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C3DE" w14:textId="4494AF9B" w:rsidR="00C772BB" w:rsidRDefault="00C772BB" w:rsidP="00C772BB">
      <w:p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</w:p>
    <w:p w14:paraId="7EC5F3FC" w14:textId="70539A5D" w:rsidR="00C772BB" w:rsidRDefault="004D0697" w:rsidP="00C772BB">
      <w:p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t>A</w:t>
      </w:r>
      <w:r w:rsidR="00C772BB">
        <w:rPr>
          <w:rFonts w:ascii="Tahoma" w:eastAsiaTheme="minorEastAsia" w:hAnsi="Tahoma" w:cs="Tahoma"/>
          <w:noProof/>
          <w:sz w:val="22"/>
          <w:szCs w:val="22"/>
          <w:lang w:eastAsia="de-DE"/>
        </w:rPr>
        <w:t>llgemeine Informationen:</w:t>
      </w:r>
    </w:p>
    <w:p w14:paraId="0B2E10AC" w14:textId="77777777" w:rsidR="00C772BB" w:rsidRDefault="00C772BB" w:rsidP="00C772BB">
      <w:p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</w:p>
    <w:p w14:paraId="01424F5C" w14:textId="77777777" w:rsidR="00C772BB" w:rsidRDefault="00C772BB" w:rsidP="00C772BB">
      <w:pPr>
        <w:pStyle w:val="Listenabsatz"/>
        <w:numPr>
          <w:ilvl w:val="0"/>
          <w:numId w:val="1"/>
        </w:num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t>Der erste Schultag ist am Dienstag, den 13.09.2022.</w:t>
      </w: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br/>
      </w:r>
    </w:p>
    <w:p w14:paraId="67EB2ABA" w14:textId="77777777" w:rsidR="00C109FC" w:rsidRDefault="00C772BB" w:rsidP="00C772BB">
      <w:pPr>
        <w:pStyle w:val="Listenabsatz"/>
        <w:numPr>
          <w:ilvl w:val="0"/>
          <w:numId w:val="1"/>
        </w:num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t xml:space="preserve">Der Unterricht beginnt um 07:55 Uhr und endet an diesem Tag um 11:15 Uhr, die SCHULBUSSE werden entsprechend organisiert. RBO-Fahrer müssen sich bitte eigenständig über die Fahrzeiten bei der RBO informieren (Tel. 0991-3719843). </w:t>
      </w:r>
    </w:p>
    <w:p w14:paraId="43D30527" w14:textId="77777777" w:rsidR="00C772BB" w:rsidRDefault="00C772BB" w:rsidP="00C109FC">
      <w:pPr>
        <w:pStyle w:val="Listenabsatz"/>
        <w:rPr>
          <w:rFonts w:ascii="Tahoma" w:eastAsiaTheme="minorEastAsia" w:hAnsi="Tahoma" w:cs="Tahoma"/>
          <w:noProof/>
          <w:sz w:val="22"/>
          <w:szCs w:val="22"/>
          <w:lang w:eastAsia="de-DE"/>
        </w:rPr>
      </w:pP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t xml:space="preserve">Diese Informationen können nicht im Sekretariat erfragt werden. </w:t>
      </w: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br/>
      </w:r>
    </w:p>
    <w:p w14:paraId="11797779" w14:textId="77777777" w:rsidR="00C772BB" w:rsidRDefault="00C772BB" w:rsidP="00C772BB">
      <w:pPr>
        <w:pStyle w:val="Listenabsatz"/>
        <w:numPr>
          <w:ilvl w:val="0"/>
          <w:numId w:val="1"/>
        </w:num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t>Die Busausweise (erhalten nur RBO-Fahrer) werden im Laufe der 1. Schulwoche an Ihre Kinder verteilt. Bis dahin sollten die Busfahrer verständnisvoll Ihre Kinder transportieren. Schulkinder die mit der Schulbuslinie fahren benötigen keinen Busausweis</w:t>
      </w: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br/>
      </w:r>
    </w:p>
    <w:p w14:paraId="7BE90950" w14:textId="66D0E55C" w:rsidR="00C772BB" w:rsidRDefault="00C772BB" w:rsidP="00C772BB">
      <w:pPr>
        <w:pStyle w:val="Listenabsatz"/>
        <w:numPr>
          <w:ilvl w:val="0"/>
          <w:numId w:val="1"/>
        </w:num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t>Unser Hausmeister Herr Kurz ist anwesend und sagt Ihnen gerne wo das</w:t>
      </w:r>
      <w:r w:rsidR="004D0697">
        <w:rPr>
          <w:rFonts w:ascii="Tahoma" w:eastAsiaTheme="minorEastAsia" w:hAnsi="Tahoma" w:cs="Tahoma"/>
          <w:noProof/>
          <w:sz w:val="22"/>
          <w:szCs w:val="22"/>
          <w:lang w:eastAsia="de-DE"/>
        </w:rPr>
        <w:t xml:space="preserve"> Klassenzimmer </w:t>
      </w:r>
      <w:r w:rsidR="003F555C">
        <w:rPr>
          <w:rFonts w:ascii="Tahoma" w:eastAsiaTheme="minorEastAsia" w:hAnsi="Tahoma" w:cs="Tahoma"/>
          <w:noProof/>
          <w:sz w:val="22"/>
          <w:szCs w:val="22"/>
          <w:lang w:eastAsia="de-DE"/>
        </w:rPr>
        <w:t>ist</w:t>
      </w: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br/>
      </w:r>
    </w:p>
    <w:p w14:paraId="36173048" w14:textId="614DC2FD" w:rsidR="00C772BB" w:rsidRDefault="00C772BB" w:rsidP="00C772BB">
      <w:pPr>
        <w:pStyle w:val="Listenabsatz"/>
        <w:numPr>
          <w:ilvl w:val="0"/>
          <w:numId w:val="1"/>
        </w:num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t>Das Essen</w:t>
      </w:r>
      <w:r w:rsidR="004D0697">
        <w:rPr>
          <w:rFonts w:ascii="Tahoma" w:eastAsiaTheme="minorEastAsia" w:hAnsi="Tahoma" w:cs="Tahoma"/>
          <w:noProof/>
          <w:sz w:val="22"/>
          <w:szCs w:val="22"/>
          <w:lang w:eastAsia="de-DE"/>
        </w:rPr>
        <w:t xml:space="preserve"> für die Ganztagsklassen</w:t>
      </w: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t xml:space="preserve"> findet erst ab der 2. Schulwoche statt</w:t>
      </w: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br/>
      </w:r>
    </w:p>
    <w:p w14:paraId="32A41B7D" w14:textId="77777777" w:rsidR="00C772BB" w:rsidRDefault="00C772BB" w:rsidP="00C772BB">
      <w:pPr>
        <w:pStyle w:val="Listenabsatz"/>
        <w:numPr>
          <w:ilvl w:val="0"/>
          <w:numId w:val="1"/>
        </w:num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t>Alles weitere (Stundenplan, Materialliste) erhalten Ihre Kinder am 1. Schultag vom Klassenleiter und können im Sekretariat nicht erfragt werden</w:t>
      </w:r>
      <w:r>
        <w:rPr>
          <w:rFonts w:ascii="Tahoma" w:eastAsiaTheme="minorEastAsia" w:hAnsi="Tahoma" w:cs="Tahoma"/>
          <w:noProof/>
          <w:sz w:val="22"/>
          <w:szCs w:val="22"/>
          <w:lang w:eastAsia="de-DE"/>
        </w:rPr>
        <w:br/>
      </w:r>
    </w:p>
    <w:p w14:paraId="352DE028" w14:textId="77777777" w:rsidR="00F6057D" w:rsidRDefault="00F6057D" w:rsidP="00C772BB">
      <w:pPr>
        <w:rPr>
          <w:rFonts w:ascii="Tahoma" w:eastAsiaTheme="minorEastAsia" w:hAnsi="Tahoma" w:cs="Tahoma"/>
          <w:noProof/>
          <w:sz w:val="22"/>
          <w:szCs w:val="22"/>
          <w:lang w:eastAsia="de-DE"/>
        </w:rPr>
      </w:pPr>
    </w:p>
    <w:p w14:paraId="3BFD2BDC" w14:textId="77777777" w:rsidR="00A2461B" w:rsidRDefault="00A2461B"/>
    <w:sectPr w:rsidR="00A24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6041" w14:textId="77777777" w:rsidR="00DB50BF" w:rsidRDefault="00DB50BF" w:rsidP="00383E03">
      <w:r>
        <w:separator/>
      </w:r>
    </w:p>
  </w:endnote>
  <w:endnote w:type="continuationSeparator" w:id="0">
    <w:p w14:paraId="389E5D6E" w14:textId="77777777" w:rsidR="00DB50BF" w:rsidRDefault="00DB50BF" w:rsidP="0038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F0E3" w14:textId="77777777" w:rsidR="00383E03" w:rsidRDefault="00383E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3C04" w14:textId="704E108A" w:rsidR="00383E03" w:rsidRPr="00383E03" w:rsidRDefault="00383E03">
    <w:pPr>
      <w:pStyle w:val="Fuzeile"/>
      <w:rPr>
        <w:sz w:val="20"/>
        <w:szCs w:val="20"/>
      </w:rPr>
    </w:pPr>
    <w:r w:rsidRPr="00383E03">
      <w:rPr>
        <w:sz w:val="20"/>
        <w:szCs w:val="20"/>
      </w:rPr>
      <w:fldChar w:fldCharType="begin"/>
    </w:r>
    <w:r w:rsidRPr="00383E03">
      <w:rPr>
        <w:sz w:val="20"/>
        <w:szCs w:val="20"/>
      </w:rPr>
      <w:instrText xml:space="preserve"> FILENAME \p \* MERGEFORMAT </w:instrText>
    </w:r>
    <w:r w:rsidRPr="00383E03">
      <w:rPr>
        <w:sz w:val="20"/>
        <w:szCs w:val="20"/>
      </w:rPr>
      <w:fldChar w:fldCharType="separate"/>
    </w:r>
    <w:r w:rsidRPr="00383E03">
      <w:rPr>
        <w:noProof/>
        <w:sz w:val="20"/>
        <w:szCs w:val="20"/>
      </w:rPr>
      <w:t>C:\Users\S.Gegenfurtner\Desktop\Zusagen Ganztagsklasse mit allgemeinen Informationen.docx</w:t>
    </w:r>
    <w:r w:rsidRPr="00383E03">
      <w:rPr>
        <w:sz w:val="20"/>
        <w:szCs w:val="20"/>
      </w:rPr>
      <w:fldChar w:fldCharType="end"/>
    </w:r>
  </w:p>
  <w:p w14:paraId="187073E0" w14:textId="77777777" w:rsidR="00383E03" w:rsidRDefault="00383E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8064" w14:textId="77777777" w:rsidR="00383E03" w:rsidRDefault="00383E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11B2" w14:textId="77777777" w:rsidR="00DB50BF" w:rsidRDefault="00DB50BF" w:rsidP="00383E03">
      <w:r>
        <w:separator/>
      </w:r>
    </w:p>
  </w:footnote>
  <w:footnote w:type="continuationSeparator" w:id="0">
    <w:p w14:paraId="7C6ABD75" w14:textId="77777777" w:rsidR="00DB50BF" w:rsidRDefault="00DB50BF" w:rsidP="0038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3CC5" w14:textId="77777777" w:rsidR="00383E03" w:rsidRDefault="00383E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DBDD" w14:textId="77777777" w:rsidR="00383E03" w:rsidRDefault="00383E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5CA" w14:textId="77777777" w:rsidR="00383E03" w:rsidRDefault="00383E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0082"/>
    <w:multiLevelType w:val="hybridMultilevel"/>
    <w:tmpl w:val="12F80620"/>
    <w:lvl w:ilvl="0" w:tplc="41DE34E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86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0C"/>
    <w:rsid w:val="002C6ABC"/>
    <w:rsid w:val="00383E03"/>
    <w:rsid w:val="003F555C"/>
    <w:rsid w:val="004D0697"/>
    <w:rsid w:val="005A0D55"/>
    <w:rsid w:val="00653B5F"/>
    <w:rsid w:val="00A2461B"/>
    <w:rsid w:val="00C109FC"/>
    <w:rsid w:val="00C772BB"/>
    <w:rsid w:val="00DB50BF"/>
    <w:rsid w:val="00DE400C"/>
    <w:rsid w:val="00F6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F552"/>
  <w15:chartTrackingRefBased/>
  <w15:docId w15:val="{49C09749-E4C4-418E-AB66-9B9687C4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400C"/>
    <w:pPr>
      <w:spacing w:after="0" w:line="240" w:lineRule="auto"/>
    </w:pPr>
    <w:rPr>
      <w:rFonts w:ascii="Garamond" w:hAnsi="Garamond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00C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383E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3E03"/>
    <w:rPr>
      <w:rFonts w:ascii="Garamond" w:hAnsi="Garamond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83E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3E03"/>
    <w:rPr>
      <w:rFonts w:ascii="Garamond" w:hAnsi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Gegenfurtner</dc:creator>
  <cp:keywords/>
  <dc:description/>
  <cp:lastModifiedBy>Christian Haidl</cp:lastModifiedBy>
  <cp:revision>2</cp:revision>
  <cp:lastPrinted>2022-05-30T10:41:00Z</cp:lastPrinted>
  <dcterms:created xsi:type="dcterms:W3CDTF">2022-07-20T09:31:00Z</dcterms:created>
  <dcterms:modified xsi:type="dcterms:W3CDTF">2022-07-20T09:31:00Z</dcterms:modified>
</cp:coreProperties>
</file>